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41" w:rsidRPr="000952C0" w:rsidRDefault="00824A7A" w:rsidP="001411E9">
      <w:pPr>
        <w:jc w:val="center"/>
        <w:rPr>
          <w:rFonts w:ascii="Times New Roman" w:hAnsi="Times New Roman" w:cs="Times New Roman"/>
          <w:b/>
          <w:sz w:val="36"/>
          <w:szCs w:val="36"/>
        </w:rPr>
      </w:pPr>
      <w:bookmarkStart w:id="0" w:name="_GoBack"/>
      <w:bookmarkEnd w:id="0"/>
      <w:r w:rsidRPr="000952C0">
        <w:rPr>
          <w:rFonts w:ascii="Times New Roman" w:hAnsi="Times New Roman" w:cs="Times New Roman"/>
          <w:b/>
          <w:sz w:val="36"/>
          <w:szCs w:val="36"/>
        </w:rPr>
        <w:t>İLAN</w:t>
      </w:r>
    </w:p>
    <w:p w:rsidR="00824A7A" w:rsidRPr="000952C0" w:rsidRDefault="00824A7A" w:rsidP="00824A7A">
      <w:pPr>
        <w:pStyle w:val="ListeParagraf"/>
        <w:numPr>
          <w:ilvl w:val="0"/>
          <w:numId w:val="1"/>
        </w:numPr>
        <w:ind w:left="426" w:hanging="426"/>
        <w:rPr>
          <w:rFonts w:ascii="Times New Roman" w:hAnsi="Times New Roman" w:cs="Times New Roman"/>
        </w:rPr>
      </w:pPr>
      <w:r w:rsidRPr="000952C0">
        <w:rPr>
          <w:rFonts w:ascii="Times New Roman" w:hAnsi="Times New Roman" w:cs="Times New Roman"/>
        </w:rPr>
        <w:t xml:space="preserve">Aşağıda ismi, yeri, geçici teminatı yazılı </w:t>
      </w:r>
      <w:proofErr w:type="gramStart"/>
      <w:r w:rsidRPr="000952C0">
        <w:rPr>
          <w:rFonts w:ascii="Times New Roman" w:hAnsi="Times New Roman" w:cs="Times New Roman"/>
        </w:rPr>
        <w:t>lokal</w:t>
      </w:r>
      <w:proofErr w:type="gramEnd"/>
      <w:r w:rsidRPr="000952C0">
        <w:rPr>
          <w:rFonts w:ascii="Times New Roman" w:hAnsi="Times New Roman" w:cs="Times New Roman"/>
        </w:rPr>
        <w:t xml:space="preserve"> ve çay bahçesi 2886 sayılı Devlet İhale Kanununun 51/g maddesine göre kiraya verilecektir.</w:t>
      </w:r>
    </w:p>
    <w:p w:rsidR="00824A7A" w:rsidRPr="000952C0" w:rsidRDefault="00824A7A" w:rsidP="00824A7A">
      <w:pPr>
        <w:pStyle w:val="ListeParagraf"/>
        <w:numPr>
          <w:ilvl w:val="0"/>
          <w:numId w:val="1"/>
        </w:numPr>
        <w:tabs>
          <w:tab w:val="left" w:pos="426"/>
        </w:tabs>
        <w:ind w:left="142" w:hanging="142"/>
        <w:rPr>
          <w:rFonts w:ascii="Times New Roman" w:hAnsi="Times New Roman" w:cs="Times New Roman"/>
        </w:rPr>
      </w:pPr>
      <w:r w:rsidRPr="000952C0">
        <w:rPr>
          <w:rFonts w:ascii="Times New Roman" w:hAnsi="Times New Roman" w:cs="Times New Roman"/>
        </w:rPr>
        <w:t xml:space="preserve">İhale şartnamesi Kurum Müdürlüğünden </w:t>
      </w:r>
      <w:r w:rsidR="00C82368">
        <w:rPr>
          <w:rFonts w:ascii="Times New Roman" w:hAnsi="Times New Roman" w:cs="Times New Roman"/>
        </w:rPr>
        <w:t>200 TL bedel karşılığında</w:t>
      </w:r>
      <w:r w:rsidRPr="000952C0">
        <w:rPr>
          <w:rFonts w:ascii="Times New Roman" w:hAnsi="Times New Roman" w:cs="Times New Roman"/>
        </w:rPr>
        <w:t xml:space="preserve"> alınacaktır.</w:t>
      </w:r>
    </w:p>
    <w:p w:rsidR="00824A7A" w:rsidRPr="000952C0" w:rsidRDefault="00824A7A" w:rsidP="00824A7A">
      <w:pPr>
        <w:pStyle w:val="ListeParagraf"/>
        <w:numPr>
          <w:ilvl w:val="0"/>
          <w:numId w:val="1"/>
        </w:numPr>
        <w:tabs>
          <w:tab w:val="left" w:pos="426"/>
        </w:tabs>
        <w:ind w:left="142" w:hanging="142"/>
        <w:rPr>
          <w:rFonts w:ascii="Times New Roman" w:hAnsi="Times New Roman" w:cs="Times New Roman"/>
        </w:rPr>
      </w:pPr>
      <w:r w:rsidRPr="000952C0">
        <w:rPr>
          <w:rFonts w:ascii="Times New Roman" w:hAnsi="Times New Roman" w:cs="Times New Roman"/>
        </w:rPr>
        <w:t>Müracaatların şahsen yapılması gerekmektedir. Faks, telgraf, e-mail, vb yolarıyla başvuru kabul edilmeyecektir.</w:t>
      </w:r>
    </w:p>
    <w:p w:rsidR="00824A7A" w:rsidRDefault="000952C0" w:rsidP="00824A7A">
      <w:pPr>
        <w:pStyle w:val="ListeParagraf"/>
        <w:numPr>
          <w:ilvl w:val="0"/>
          <w:numId w:val="1"/>
        </w:numPr>
        <w:tabs>
          <w:tab w:val="left" w:pos="426"/>
        </w:tabs>
        <w:ind w:left="142" w:hanging="142"/>
        <w:rPr>
          <w:rFonts w:ascii="Times New Roman" w:hAnsi="Times New Roman" w:cs="Times New Roman"/>
        </w:rPr>
      </w:pPr>
      <w:r w:rsidRPr="000952C0">
        <w:rPr>
          <w:rFonts w:ascii="Times New Roman" w:hAnsi="Times New Roman" w:cs="Times New Roman"/>
        </w:rPr>
        <w:t xml:space="preserve">Daha önce </w:t>
      </w:r>
      <w:proofErr w:type="gramStart"/>
      <w:r w:rsidRPr="000952C0">
        <w:rPr>
          <w:rFonts w:ascii="Times New Roman" w:hAnsi="Times New Roman" w:cs="Times New Roman"/>
        </w:rPr>
        <w:t>lokal</w:t>
      </w:r>
      <w:proofErr w:type="gramEnd"/>
      <w:r w:rsidRPr="000952C0">
        <w:rPr>
          <w:rFonts w:ascii="Times New Roman" w:hAnsi="Times New Roman" w:cs="Times New Roman"/>
        </w:rPr>
        <w:t xml:space="preserve"> ihalelerine katılmış olup, sözleşme düzenlemekten vazgeçenler, işletme süresi bitmeden işletmeyi bırakanlar ile icra takibi ile işletme bedeli tahsil edilen kişiler ihaleye katılamaz.</w:t>
      </w:r>
    </w:p>
    <w:p w:rsidR="000952C0" w:rsidRDefault="000952C0" w:rsidP="00824A7A">
      <w:pPr>
        <w:pStyle w:val="ListeParagraf"/>
        <w:numPr>
          <w:ilvl w:val="0"/>
          <w:numId w:val="1"/>
        </w:numPr>
        <w:tabs>
          <w:tab w:val="left" w:pos="426"/>
        </w:tabs>
        <w:ind w:left="142" w:hanging="142"/>
        <w:rPr>
          <w:rFonts w:ascii="Times New Roman" w:hAnsi="Times New Roman" w:cs="Times New Roman"/>
        </w:rPr>
      </w:pPr>
      <w:r>
        <w:rPr>
          <w:rFonts w:ascii="Times New Roman" w:hAnsi="Times New Roman" w:cs="Times New Roman"/>
        </w:rPr>
        <w:t>Kurum Müdürlüğüne istenilen belgelerin aslı veya noter tasdikli örneği verilecektir. Aslı idarece görülmüş ibaresi olanlar da kabul edilecektir.</w:t>
      </w:r>
    </w:p>
    <w:p w:rsidR="001411E9" w:rsidRDefault="00C82368" w:rsidP="00824A7A">
      <w:pPr>
        <w:pStyle w:val="ListeParagraf"/>
        <w:numPr>
          <w:ilvl w:val="0"/>
          <w:numId w:val="1"/>
        </w:numPr>
        <w:tabs>
          <w:tab w:val="left" w:pos="426"/>
        </w:tabs>
        <w:ind w:left="142" w:hanging="142"/>
        <w:rPr>
          <w:rFonts w:ascii="Times New Roman" w:hAnsi="Times New Roman" w:cs="Times New Roman"/>
        </w:rPr>
      </w:pPr>
      <w:r>
        <w:rPr>
          <w:rFonts w:ascii="Times New Roman" w:hAnsi="Times New Roman" w:cs="Times New Roman"/>
        </w:rPr>
        <w:t>Muhammen bedel olarak 21000</w:t>
      </w:r>
      <w:r w:rsidR="001411E9">
        <w:rPr>
          <w:rFonts w:ascii="Times New Roman" w:hAnsi="Times New Roman" w:cs="Times New Roman"/>
        </w:rPr>
        <w:t xml:space="preserve"> TL belirlenmiş olup, ayrıca müstecirden kira ile birlikte aylık 500 TL yıllık </w:t>
      </w:r>
      <w:r>
        <w:rPr>
          <w:rFonts w:ascii="Times New Roman" w:hAnsi="Times New Roman" w:cs="Times New Roman"/>
        </w:rPr>
        <w:t xml:space="preserve">6000 </w:t>
      </w:r>
      <w:proofErr w:type="gramStart"/>
      <w:r>
        <w:rPr>
          <w:rFonts w:ascii="Times New Roman" w:hAnsi="Times New Roman" w:cs="Times New Roman"/>
        </w:rPr>
        <w:t xml:space="preserve">TL </w:t>
      </w:r>
      <w:r w:rsidR="001411E9">
        <w:rPr>
          <w:rFonts w:ascii="Times New Roman" w:hAnsi="Times New Roman" w:cs="Times New Roman"/>
        </w:rPr>
        <w:t xml:space="preserve"> su</w:t>
      </w:r>
      <w:proofErr w:type="gramEnd"/>
      <w:r w:rsidR="001411E9">
        <w:rPr>
          <w:rFonts w:ascii="Times New Roman" w:hAnsi="Times New Roman" w:cs="Times New Roman"/>
        </w:rPr>
        <w:t xml:space="preserve"> ve yakıt bedeli alınacaktır. </w:t>
      </w:r>
    </w:p>
    <w:p w:rsidR="000952C0" w:rsidRDefault="000952C0" w:rsidP="000952C0">
      <w:pPr>
        <w:pStyle w:val="ListeParagraf"/>
        <w:tabs>
          <w:tab w:val="left" w:pos="426"/>
        </w:tabs>
        <w:ind w:left="142"/>
        <w:jc w:val="center"/>
        <w:rPr>
          <w:rFonts w:ascii="Times New Roman" w:hAnsi="Times New Roman" w:cs="Times New Roman"/>
          <w:b/>
        </w:rPr>
      </w:pPr>
      <w:r w:rsidRPr="000952C0">
        <w:rPr>
          <w:rFonts w:ascii="Times New Roman" w:hAnsi="Times New Roman" w:cs="Times New Roman"/>
          <w:b/>
        </w:rPr>
        <w:t>İHALEYE KATILACAK OLANLARDAN İSTENECEK BELGELER</w:t>
      </w:r>
    </w:p>
    <w:p w:rsidR="000952C0" w:rsidRDefault="000952C0" w:rsidP="000952C0">
      <w:pPr>
        <w:pStyle w:val="ListeParagraf"/>
        <w:numPr>
          <w:ilvl w:val="0"/>
          <w:numId w:val="2"/>
        </w:numPr>
        <w:tabs>
          <w:tab w:val="left" w:pos="426"/>
        </w:tabs>
        <w:rPr>
          <w:rFonts w:ascii="Times New Roman" w:hAnsi="Times New Roman" w:cs="Times New Roman"/>
        </w:rPr>
      </w:pPr>
      <w:r w:rsidRPr="000952C0">
        <w:rPr>
          <w:rFonts w:ascii="Times New Roman" w:hAnsi="Times New Roman" w:cs="Times New Roman"/>
        </w:rPr>
        <w:t>Nüfus Cüzdanı Fotokopisi,</w:t>
      </w:r>
    </w:p>
    <w:p w:rsidR="000952C0" w:rsidRDefault="000952C0"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Sabıka Kaydı olup olmadığına ilişkin onaylı Adli Sicil Belgesi</w:t>
      </w:r>
      <w:r w:rsidR="00336DDB">
        <w:rPr>
          <w:rFonts w:ascii="Times New Roman" w:hAnsi="Times New Roman" w:cs="Times New Roman"/>
        </w:rPr>
        <w:t xml:space="preserve"> (Aslı)</w:t>
      </w:r>
      <w:r>
        <w:rPr>
          <w:rFonts w:ascii="Times New Roman" w:hAnsi="Times New Roman" w:cs="Times New Roman"/>
        </w:rPr>
        <w:t>. Alınan bu belgede “Adli Sicil Kaydı” veya “Adli Sicil Arşiv Kaydı” var ise o kayıtlara ilişkin mahkeme kararı da eklenecektir.</w:t>
      </w:r>
      <w:r w:rsidR="00336DDB">
        <w:rPr>
          <w:rFonts w:ascii="Times New Roman" w:hAnsi="Times New Roman" w:cs="Times New Roman"/>
        </w:rPr>
        <w:t xml:space="preserve"> Hakkında yüz kızartıcı suçlardan ( Uyuşturucu kullanmak ya da satmak, adam yaralamak, cinsel taciz, hırsızlık, rüşvet alma-verme, vb.) hakkında soruşturma ve kovuşturma olanlar ihaleye giremez. Lokal ve çay bahçesinin ihalesini alan kişi ya da yanında çalıştıracağı kişilerden herhangi birinin bu suçlardan dolayı soruşturma ve kovuşturmaya uğraması durumunda ihale tek taraflı feshedilecek. Bu konuda Kaçakçılık İstihbarat </w:t>
      </w:r>
      <w:proofErr w:type="gramStart"/>
      <w:r w:rsidR="00336DDB">
        <w:rPr>
          <w:rFonts w:ascii="Times New Roman" w:hAnsi="Times New Roman" w:cs="Times New Roman"/>
        </w:rPr>
        <w:t>Harekat</w:t>
      </w:r>
      <w:proofErr w:type="gramEnd"/>
      <w:r w:rsidR="00336DDB">
        <w:rPr>
          <w:rFonts w:ascii="Times New Roman" w:hAnsi="Times New Roman" w:cs="Times New Roman"/>
        </w:rPr>
        <w:t xml:space="preserve"> ve Bilgi Toplama Daire Başkanlığından ve Kaçakçılık ve Organize Suçlar Şube Müdürlüğünden bilgi alınacaktır.</w:t>
      </w:r>
    </w:p>
    <w:p w:rsidR="00336DDB" w:rsidRDefault="00336DDB" w:rsidP="000952C0">
      <w:pPr>
        <w:pStyle w:val="ListeParagraf"/>
        <w:numPr>
          <w:ilvl w:val="0"/>
          <w:numId w:val="2"/>
        </w:numPr>
        <w:tabs>
          <w:tab w:val="left" w:pos="426"/>
        </w:tabs>
        <w:rPr>
          <w:rFonts w:ascii="Times New Roman" w:hAnsi="Times New Roman" w:cs="Times New Roman"/>
        </w:rPr>
      </w:pPr>
      <w:proofErr w:type="gramStart"/>
      <w:r w:rsidRPr="00336DDB">
        <w:rPr>
          <w:rFonts w:ascii="Times New Roman" w:hAnsi="Times New Roman" w:cs="Times New Roman"/>
        </w:rPr>
        <w:t>İkametgah</w:t>
      </w:r>
      <w:proofErr w:type="gramEnd"/>
      <w:r w:rsidRPr="00336DDB">
        <w:rPr>
          <w:rFonts w:ascii="Times New Roman" w:hAnsi="Times New Roman" w:cs="Times New Roman"/>
        </w:rPr>
        <w:t xml:space="preserve"> Belgesi (Aslı).</w:t>
      </w:r>
    </w:p>
    <w:p w:rsidR="00336DDB" w:rsidRDefault="00336DDB"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 xml:space="preserve">Geçici teminatın Öğretmenevinin Şereflikoçhisar Ziraat Bankası Şubesinde bulunan </w:t>
      </w:r>
      <w:proofErr w:type="gramStart"/>
      <w:r w:rsidRPr="00336DDB">
        <w:rPr>
          <w:rFonts w:ascii="Times New Roman" w:hAnsi="Times New Roman" w:cs="Times New Roman"/>
          <w:b/>
        </w:rPr>
        <w:t>10348656</w:t>
      </w:r>
      <w:proofErr w:type="gramEnd"/>
      <w:r w:rsidRPr="00336DDB">
        <w:rPr>
          <w:rFonts w:ascii="Times New Roman" w:hAnsi="Times New Roman" w:cs="Times New Roman"/>
          <w:b/>
        </w:rPr>
        <w:t>-5001</w:t>
      </w:r>
      <w:r w:rsidR="00C82368">
        <w:rPr>
          <w:rFonts w:ascii="Times New Roman" w:hAnsi="Times New Roman" w:cs="Times New Roman"/>
          <w:b/>
        </w:rPr>
        <w:t xml:space="preserve"> </w:t>
      </w:r>
      <w:proofErr w:type="spellStart"/>
      <w:r>
        <w:rPr>
          <w:rFonts w:ascii="Times New Roman" w:hAnsi="Times New Roman" w:cs="Times New Roman"/>
        </w:rPr>
        <w:t>nolu</w:t>
      </w:r>
      <w:proofErr w:type="spellEnd"/>
      <w:r>
        <w:rPr>
          <w:rFonts w:ascii="Times New Roman" w:hAnsi="Times New Roman" w:cs="Times New Roman"/>
        </w:rPr>
        <w:t xml:space="preserve"> hesabına yatırıldığ</w:t>
      </w:r>
      <w:r w:rsidR="00C82368">
        <w:rPr>
          <w:rFonts w:ascii="Times New Roman" w:hAnsi="Times New Roman" w:cs="Times New Roman"/>
        </w:rPr>
        <w:t>ına dair banka dekontu (Aslı) (21</w:t>
      </w:r>
      <w:r>
        <w:rPr>
          <w:rFonts w:ascii="Times New Roman" w:hAnsi="Times New Roman" w:cs="Times New Roman"/>
        </w:rPr>
        <w:t xml:space="preserve">000 X3:100= </w:t>
      </w:r>
      <w:r w:rsidR="00C82368">
        <w:rPr>
          <w:rFonts w:ascii="Times New Roman" w:hAnsi="Times New Roman" w:cs="Times New Roman"/>
          <w:b/>
        </w:rPr>
        <w:t>630</w:t>
      </w:r>
      <w:r w:rsidRPr="00336DDB">
        <w:rPr>
          <w:rFonts w:ascii="Times New Roman" w:hAnsi="Times New Roman" w:cs="Times New Roman"/>
          <w:b/>
        </w:rPr>
        <w:t>.00 TL</w:t>
      </w:r>
      <w:r>
        <w:rPr>
          <w:rFonts w:ascii="Times New Roman" w:hAnsi="Times New Roman" w:cs="Times New Roman"/>
        </w:rPr>
        <w:t>)</w:t>
      </w:r>
    </w:p>
    <w:p w:rsidR="00336DDB" w:rsidRDefault="00336DDB"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 xml:space="preserve">Ticaret ve Sanayi Odasına veya Esnaf ve </w:t>
      </w:r>
      <w:proofErr w:type="gramStart"/>
      <w:r>
        <w:rPr>
          <w:rFonts w:ascii="Times New Roman" w:hAnsi="Times New Roman" w:cs="Times New Roman"/>
        </w:rPr>
        <w:t>Sanatkarlar</w:t>
      </w:r>
      <w:proofErr w:type="gramEnd"/>
      <w:r>
        <w:rPr>
          <w:rFonts w:ascii="Times New Roman" w:hAnsi="Times New Roman" w:cs="Times New Roman"/>
        </w:rPr>
        <w:t xml:space="preserve"> Odasına kayıtlı olduğunu gösterir belge (Aslı)</w:t>
      </w:r>
    </w:p>
    <w:p w:rsidR="002E1206" w:rsidRDefault="002E1206"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İmza Beyannamesi.</w:t>
      </w:r>
    </w:p>
    <w:p w:rsidR="002E1206" w:rsidRDefault="002E1206"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İhale tarihi itibari ile son üç ay içerisinde Gelir ve Kurumlar Vergisi borcu olmadığına dair belge.</w:t>
      </w:r>
    </w:p>
    <w:p w:rsidR="002E1206" w:rsidRDefault="002E1206" w:rsidP="000952C0">
      <w:pPr>
        <w:pStyle w:val="ListeParagraf"/>
        <w:numPr>
          <w:ilvl w:val="0"/>
          <w:numId w:val="2"/>
        </w:numPr>
        <w:tabs>
          <w:tab w:val="left" w:pos="426"/>
        </w:tabs>
        <w:rPr>
          <w:rFonts w:ascii="Times New Roman" w:hAnsi="Times New Roman" w:cs="Times New Roman"/>
        </w:rPr>
      </w:pPr>
      <w:r>
        <w:rPr>
          <w:rFonts w:ascii="Times New Roman" w:hAnsi="Times New Roman" w:cs="Times New Roman"/>
        </w:rPr>
        <w:t>2826 sayılı kanuna göre cezalı bulunmadığına dair yazılı beyan.</w:t>
      </w:r>
    </w:p>
    <w:p w:rsidR="00E63873" w:rsidRPr="00E63873" w:rsidRDefault="00E63873" w:rsidP="000952C0">
      <w:pPr>
        <w:pStyle w:val="ListeParagraf"/>
        <w:numPr>
          <w:ilvl w:val="0"/>
          <w:numId w:val="2"/>
        </w:numPr>
        <w:tabs>
          <w:tab w:val="left" w:pos="426"/>
        </w:tabs>
        <w:rPr>
          <w:rFonts w:ascii="Times New Roman" w:hAnsi="Times New Roman" w:cs="Times New Roman"/>
        </w:rPr>
      </w:pPr>
      <w:r w:rsidRPr="00E63873">
        <w:rPr>
          <w:rFonts w:ascii="Times New Roman" w:hAnsi="Times New Roman" w:cs="Times New Roman"/>
          <w:sz w:val="24"/>
          <w:szCs w:val="24"/>
        </w:rPr>
        <w:t>İdari, Teknik Şartname ile Sözleşme Tasarısının imzalı kopyaları</w:t>
      </w:r>
      <w:r>
        <w:rPr>
          <w:rFonts w:ascii="Times New Roman" w:hAnsi="Times New Roman" w:cs="Times New Roman"/>
          <w:sz w:val="24"/>
          <w:szCs w:val="24"/>
        </w:rPr>
        <w:t>.</w:t>
      </w:r>
    </w:p>
    <w:p w:rsidR="002E1206" w:rsidRDefault="002E1206" w:rsidP="002E1206">
      <w:pPr>
        <w:pStyle w:val="ListeParagraf"/>
        <w:numPr>
          <w:ilvl w:val="0"/>
          <w:numId w:val="2"/>
        </w:numPr>
        <w:tabs>
          <w:tab w:val="left" w:pos="426"/>
        </w:tabs>
        <w:rPr>
          <w:rFonts w:ascii="Times New Roman" w:hAnsi="Times New Roman" w:cs="Times New Roman"/>
        </w:rPr>
      </w:pPr>
      <w:r>
        <w:rPr>
          <w:rFonts w:ascii="Times New Roman" w:hAnsi="Times New Roman" w:cs="Times New Roman"/>
        </w:rPr>
        <w:t>Başka kişi adına ihaleye girecek olanlar Noterden alınmış vekâletname ile ihaleye katılabilir. İhale uhdesinde kaldığı takdirde belge, sahibi tarafından işlettirilecektir. İhaleye Şirket, dernek, vakıf, tüzel kişiler, kurumlar ve basit usul vergi mükellefleri katılamazlar.</w:t>
      </w:r>
    </w:p>
    <w:p w:rsidR="002E1206" w:rsidRDefault="002E1206" w:rsidP="002E1206">
      <w:pPr>
        <w:pStyle w:val="ListeParagraf"/>
        <w:tabs>
          <w:tab w:val="left" w:pos="426"/>
        </w:tabs>
        <w:ind w:left="502"/>
        <w:rPr>
          <w:rFonts w:ascii="Times New Roman" w:hAnsi="Times New Roman" w:cs="Times New Roman"/>
        </w:rPr>
      </w:pPr>
    </w:p>
    <w:p w:rsidR="002E1206" w:rsidRPr="001411E9" w:rsidRDefault="002E1206" w:rsidP="002E1206">
      <w:pPr>
        <w:pStyle w:val="ListeParagraf"/>
        <w:tabs>
          <w:tab w:val="left" w:pos="426"/>
        </w:tabs>
        <w:ind w:left="502"/>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11E9">
        <w:rPr>
          <w:rFonts w:ascii="Times New Roman" w:hAnsi="Times New Roman" w:cs="Times New Roman"/>
        </w:rPr>
        <w:tab/>
      </w:r>
      <w:r w:rsidRPr="001411E9">
        <w:rPr>
          <w:rFonts w:ascii="Times New Roman" w:hAnsi="Times New Roman" w:cs="Times New Roman"/>
          <w:b/>
          <w:sz w:val="28"/>
          <w:szCs w:val="28"/>
        </w:rPr>
        <w:t>İHALE KOMİSYONU</w:t>
      </w:r>
    </w:p>
    <w:tbl>
      <w:tblPr>
        <w:tblStyle w:val="TabloKlavuzu"/>
        <w:tblW w:w="0" w:type="auto"/>
        <w:tblInd w:w="502" w:type="dxa"/>
        <w:tblLayout w:type="fixed"/>
        <w:tblLook w:val="04A0"/>
      </w:tblPr>
      <w:tblGrid>
        <w:gridCol w:w="2441"/>
        <w:gridCol w:w="1560"/>
        <w:gridCol w:w="1701"/>
        <w:gridCol w:w="1275"/>
        <w:gridCol w:w="2410"/>
      </w:tblGrid>
      <w:tr w:rsidR="001411E9" w:rsidRPr="008B549A" w:rsidTr="001411E9">
        <w:tc>
          <w:tcPr>
            <w:tcW w:w="2441" w:type="dxa"/>
          </w:tcPr>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İŞİN ADI</w:t>
            </w:r>
          </w:p>
          <w:p w:rsidR="002E1206" w:rsidRPr="008B549A" w:rsidRDefault="002E1206" w:rsidP="002E1206">
            <w:pPr>
              <w:pStyle w:val="ListeParagraf"/>
              <w:tabs>
                <w:tab w:val="left" w:pos="426"/>
              </w:tabs>
              <w:ind w:left="0"/>
              <w:rPr>
                <w:rFonts w:ascii="Times New Roman" w:hAnsi="Times New Roman" w:cs="Times New Roman"/>
                <w:sz w:val="20"/>
                <w:szCs w:val="20"/>
              </w:rPr>
            </w:pPr>
          </w:p>
        </w:tc>
        <w:tc>
          <w:tcPr>
            <w:tcW w:w="1560" w:type="dxa"/>
          </w:tcPr>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 xml:space="preserve">MUHAMMEN </w:t>
            </w:r>
          </w:p>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BEDELİ</w:t>
            </w:r>
          </w:p>
        </w:tc>
        <w:tc>
          <w:tcPr>
            <w:tcW w:w="1701" w:type="dxa"/>
          </w:tcPr>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ELEKTRİK-SU YAKIT BEDELİ</w:t>
            </w:r>
          </w:p>
        </w:tc>
        <w:tc>
          <w:tcPr>
            <w:tcW w:w="1275" w:type="dxa"/>
          </w:tcPr>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GEÇİCİ TEMİNAT</w:t>
            </w:r>
          </w:p>
        </w:tc>
        <w:tc>
          <w:tcPr>
            <w:tcW w:w="2410" w:type="dxa"/>
          </w:tcPr>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 xml:space="preserve">İHALE </w:t>
            </w:r>
            <w:r w:rsidR="001411E9" w:rsidRPr="008B549A">
              <w:rPr>
                <w:rFonts w:ascii="Times New Roman" w:hAnsi="Times New Roman" w:cs="Times New Roman"/>
                <w:sz w:val="20"/>
                <w:szCs w:val="20"/>
              </w:rPr>
              <w:t xml:space="preserve">YERİ </w:t>
            </w:r>
            <w:r w:rsidRPr="008B549A">
              <w:rPr>
                <w:rFonts w:ascii="Times New Roman" w:hAnsi="Times New Roman" w:cs="Times New Roman"/>
                <w:sz w:val="20"/>
                <w:szCs w:val="20"/>
              </w:rPr>
              <w:t>TARİH VE SAATİ</w:t>
            </w:r>
          </w:p>
        </w:tc>
      </w:tr>
      <w:tr w:rsidR="001411E9" w:rsidRPr="008B549A" w:rsidTr="001411E9">
        <w:trPr>
          <w:trHeight w:val="1504"/>
        </w:trPr>
        <w:tc>
          <w:tcPr>
            <w:tcW w:w="2441" w:type="dxa"/>
          </w:tcPr>
          <w:p w:rsidR="002E1206" w:rsidRPr="008B549A" w:rsidRDefault="002E1206" w:rsidP="002E1206">
            <w:pPr>
              <w:pStyle w:val="ListeParagraf"/>
              <w:tabs>
                <w:tab w:val="left" w:pos="426"/>
              </w:tabs>
              <w:ind w:left="0"/>
              <w:rPr>
                <w:rFonts w:ascii="Times New Roman" w:hAnsi="Times New Roman" w:cs="Times New Roman"/>
                <w:sz w:val="20"/>
                <w:szCs w:val="20"/>
              </w:rPr>
            </w:pPr>
          </w:p>
          <w:p w:rsidR="002E1206" w:rsidRPr="008B549A" w:rsidRDefault="002E1206"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ÖĞRETMENEVİ VE AKŞAM SANAT OKULU LOKAL VE ÇAY BAHÇESİ KİRALAMA İHALESİ</w:t>
            </w:r>
          </w:p>
        </w:tc>
        <w:tc>
          <w:tcPr>
            <w:tcW w:w="1560" w:type="dxa"/>
          </w:tcPr>
          <w:p w:rsidR="002E1206" w:rsidRPr="008B549A" w:rsidRDefault="002E1206" w:rsidP="002E1206">
            <w:pPr>
              <w:pStyle w:val="ListeParagraf"/>
              <w:tabs>
                <w:tab w:val="left" w:pos="426"/>
              </w:tabs>
              <w:ind w:left="0"/>
              <w:rPr>
                <w:rFonts w:ascii="Times New Roman" w:hAnsi="Times New Roman" w:cs="Times New Roman"/>
                <w:sz w:val="24"/>
                <w:szCs w:val="24"/>
              </w:rPr>
            </w:pPr>
          </w:p>
          <w:p w:rsidR="002E1206" w:rsidRPr="008B549A" w:rsidRDefault="002E1206" w:rsidP="002E1206">
            <w:pPr>
              <w:pStyle w:val="ListeParagraf"/>
              <w:tabs>
                <w:tab w:val="left" w:pos="426"/>
              </w:tabs>
              <w:ind w:left="0"/>
              <w:rPr>
                <w:rFonts w:ascii="Times New Roman" w:hAnsi="Times New Roman" w:cs="Times New Roman"/>
                <w:sz w:val="24"/>
                <w:szCs w:val="24"/>
              </w:rPr>
            </w:pPr>
          </w:p>
          <w:p w:rsidR="002E1206" w:rsidRPr="008B549A" w:rsidRDefault="002E1206" w:rsidP="002E1206">
            <w:pPr>
              <w:pStyle w:val="ListeParagraf"/>
              <w:tabs>
                <w:tab w:val="left" w:pos="426"/>
              </w:tabs>
              <w:ind w:left="0"/>
              <w:rPr>
                <w:rFonts w:ascii="Times New Roman" w:hAnsi="Times New Roman" w:cs="Times New Roman"/>
                <w:sz w:val="24"/>
                <w:szCs w:val="24"/>
              </w:rPr>
            </w:pPr>
          </w:p>
          <w:p w:rsidR="002E1206" w:rsidRPr="008B549A" w:rsidRDefault="00C82368" w:rsidP="002E1206">
            <w:pPr>
              <w:pStyle w:val="ListeParagraf"/>
              <w:tabs>
                <w:tab w:val="left" w:pos="426"/>
              </w:tabs>
              <w:ind w:left="0"/>
              <w:rPr>
                <w:rFonts w:ascii="Times New Roman" w:hAnsi="Times New Roman" w:cs="Times New Roman"/>
                <w:sz w:val="24"/>
                <w:szCs w:val="24"/>
              </w:rPr>
            </w:pPr>
            <w:r>
              <w:rPr>
                <w:rFonts w:ascii="Times New Roman" w:hAnsi="Times New Roman" w:cs="Times New Roman"/>
                <w:sz w:val="24"/>
                <w:szCs w:val="24"/>
              </w:rPr>
              <w:t>21000</w:t>
            </w:r>
            <w:r w:rsidR="002E1206" w:rsidRPr="008B549A">
              <w:rPr>
                <w:rFonts w:ascii="Times New Roman" w:hAnsi="Times New Roman" w:cs="Times New Roman"/>
                <w:sz w:val="24"/>
                <w:szCs w:val="24"/>
              </w:rPr>
              <w:t xml:space="preserve"> TL</w:t>
            </w:r>
          </w:p>
        </w:tc>
        <w:tc>
          <w:tcPr>
            <w:tcW w:w="1701" w:type="dxa"/>
          </w:tcPr>
          <w:p w:rsidR="001411E9" w:rsidRPr="008B549A" w:rsidRDefault="001411E9" w:rsidP="002E1206">
            <w:pPr>
              <w:pStyle w:val="ListeParagraf"/>
              <w:tabs>
                <w:tab w:val="left" w:pos="426"/>
              </w:tabs>
              <w:ind w:left="0"/>
              <w:rPr>
                <w:rFonts w:ascii="Times New Roman" w:hAnsi="Times New Roman" w:cs="Times New Roman"/>
                <w:sz w:val="24"/>
                <w:szCs w:val="24"/>
              </w:rPr>
            </w:pPr>
          </w:p>
          <w:p w:rsidR="001411E9" w:rsidRPr="008B549A" w:rsidRDefault="001411E9" w:rsidP="002E1206">
            <w:pPr>
              <w:pStyle w:val="ListeParagraf"/>
              <w:tabs>
                <w:tab w:val="left" w:pos="426"/>
              </w:tabs>
              <w:ind w:left="0"/>
              <w:rPr>
                <w:rFonts w:ascii="Times New Roman" w:hAnsi="Times New Roman" w:cs="Times New Roman"/>
                <w:sz w:val="24"/>
                <w:szCs w:val="24"/>
              </w:rPr>
            </w:pPr>
          </w:p>
          <w:p w:rsidR="001411E9" w:rsidRPr="008B549A" w:rsidRDefault="001411E9" w:rsidP="002E1206">
            <w:pPr>
              <w:pStyle w:val="ListeParagraf"/>
              <w:tabs>
                <w:tab w:val="left" w:pos="426"/>
              </w:tabs>
              <w:ind w:left="0"/>
              <w:rPr>
                <w:rFonts w:ascii="Times New Roman" w:hAnsi="Times New Roman" w:cs="Times New Roman"/>
                <w:sz w:val="24"/>
                <w:szCs w:val="24"/>
              </w:rPr>
            </w:pPr>
          </w:p>
          <w:p w:rsidR="002E1206" w:rsidRPr="008B549A" w:rsidRDefault="00C82368" w:rsidP="002E1206">
            <w:pPr>
              <w:pStyle w:val="ListeParagraf"/>
              <w:tabs>
                <w:tab w:val="left" w:pos="426"/>
              </w:tabs>
              <w:ind w:left="0"/>
              <w:rPr>
                <w:rFonts w:ascii="Times New Roman" w:hAnsi="Times New Roman" w:cs="Times New Roman"/>
                <w:sz w:val="24"/>
                <w:szCs w:val="24"/>
              </w:rPr>
            </w:pPr>
            <w:r>
              <w:rPr>
                <w:rFonts w:ascii="Times New Roman" w:hAnsi="Times New Roman" w:cs="Times New Roman"/>
                <w:sz w:val="24"/>
                <w:szCs w:val="24"/>
              </w:rPr>
              <w:t>6000</w:t>
            </w:r>
            <w:r w:rsidR="001411E9" w:rsidRPr="008B549A">
              <w:rPr>
                <w:rFonts w:ascii="Times New Roman" w:hAnsi="Times New Roman" w:cs="Times New Roman"/>
                <w:sz w:val="24"/>
                <w:szCs w:val="24"/>
              </w:rPr>
              <w:t xml:space="preserve"> TL</w:t>
            </w:r>
          </w:p>
        </w:tc>
        <w:tc>
          <w:tcPr>
            <w:tcW w:w="1275" w:type="dxa"/>
          </w:tcPr>
          <w:p w:rsidR="002E1206" w:rsidRPr="008B549A" w:rsidRDefault="002E1206" w:rsidP="002E1206">
            <w:pPr>
              <w:pStyle w:val="ListeParagraf"/>
              <w:tabs>
                <w:tab w:val="left" w:pos="426"/>
              </w:tabs>
              <w:ind w:left="0"/>
              <w:rPr>
                <w:rFonts w:ascii="Times New Roman" w:hAnsi="Times New Roman" w:cs="Times New Roman"/>
                <w:sz w:val="24"/>
                <w:szCs w:val="24"/>
              </w:rPr>
            </w:pPr>
          </w:p>
          <w:p w:rsidR="001411E9" w:rsidRPr="008B549A" w:rsidRDefault="001411E9" w:rsidP="002E1206">
            <w:pPr>
              <w:pStyle w:val="ListeParagraf"/>
              <w:tabs>
                <w:tab w:val="left" w:pos="426"/>
              </w:tabs>
              <w:ind w:left="0"/>
              <w:rPr>
                <w:rFonts w:ascii="Times New Roman" w:hAnsi="Times New Roman" w:cs="Times New Roman"/>
                <w:sz w:val="24"/>
                <w:szCs w:val="24"/>
              </w:rPr>
            </w:pPr>
          </w:p>
          <w:p w:rsidR="001411E9" w:rsidRPr="008B549A" w:rsidRDefault="001411E9" w:rsidP="002E1206">
            <w:pPr>
              <w:pStyle w:val="ListeParagraf"/>
              <w:tabs>
                <w:tab w:val="left" w:pos="426"/>
              </w:tabs>
              <w:ind w:left="0"/>
              <w:rPr>
                <w:rFonts w:ascii="Times New Roman" w:hAnsi="Times New Roman" w:cs="Times New Roman"/>
                <w:sz w:val="24"/>
                <w:szCs w:val="24"/>
              </w:rPr>
            </w:pPr>
          </w:p>
          <w:p w:rsidR="001411E9" w:rsidRPr="008B549A" w:rsidRDefault="00C82368" w:rsidP="002E1206">
            <w:pPr>
              <w:pStyle w:val="ListeParagraf"/>
              <w:tabs>
                <w:tab w:val="left" w:pos="426"/>
              </w:tabs>
              <w:ind w:left="0"/>
              <w:rPr>
                <w:rFonts w:ascii="Times New Roman" w:hAnsi="Times New Roman" w:cs="Times New Roman"/>
                <w:sz w:val="24"/>
                <w:szCs w:val="24"/>
              </w:rPr>
            </w:pPr>
            <w:r>
              <w:rPr>
                <w:rFonts w:ascii="Times New Roman" w:hAnsi="Times New Roman" w:cs="Times New Roman"/>
                <w:sz w:val="24"/>
                <w:szCs w:val="24"/>
              </w:rPr>
              <w:t>630</w:t>
            </w:r>
            <w:r w:rsidR="001411E9" w:rsidRPr="008B549A">
              <w:rPr>
                <w:rFonts w:ascii="Times New Roman" w:hAnsi="Times New Roman" w:cs="Times New Roman"/>
                <w:sz w:val="24"/>
                <w:szCs w:val="24"/>
              </w:rPr>
              <w:t>.00 TL</w:t>
            </w:r>
          </w:p>
        </w:tc>
        <w:tc>
          <w:tcPr>
            <w:tcW w:w="2410" w:type="dxa"/>
          </w:tcPr>
          <w:p w:rsidR="002E1206" w:rsidRPr="008B549A" w:rsidRDefault="002E1206" w:rsidP="002E1206">
            <w:pPr>
              <w:pStyle w:val="ListeParagraf"/>
              <w:tabs>
                <w:tab w:val="left" w:pos="426"/>
              </w:tabs>
              <w:ind w:left="0"/>
              <w:rPr>
                <w:rFonts w:ascii="Times New Roman" w:hAnsi="Times New Roman" w:cs="Times New Roman"/>
                <w:sz w:val="24"/>
                <w:szCs w:val="24"/>
              </w:rPr>
            </w:pPr>
          </w:p>
          <w:p w:rsidR="001411E9" w:rsidRPr="008B549A" w:rsidRDefault="001411E9" w:rsidP="002E1206">
            <w:pPr>
              <w:pStyle w:val="ListeParagraf"/>
              <w:tabs>
                <w:tab w:val="left" w:pos="426"/>
              </w:tabs>
              <w:ind w:left="0"/>
              <w:rPr>
                <w:rFonts w:ascii="Times New Roman" w:hAnsi="Times New Roman" w:cs="Times New Roman"/>
                <w:sz w:val="20"/>
                <w:szCs w:val="20"/>
              </w:rPr>
            </w:pPr>
            <w:r w:rsidRPr="008B549A">
              <w:rPr>
                <w:rFonts w:ascii="Times New Roman" w:hAnsi="Times New Roman" w:cs="Times New Roman"/>
                <w:sz w:val="20"/>
                <w:szCs w:val="20"/>
              </w:rPr>
              <w:t>ŞEREFLİKOÇHİSAR ÖĞRETMENEVİ MÜDÜRLÜĞÜ</w:t>
            </w:r>
          </w:p>
          <w:p w:rsidR="001411E9" w:rsidRPr="008B549A" w:rsidRDefault="00C82368" w:rsidP="002E1206">
            <w:pPr>
              <w:pStyle w:val="ListeParagraf"/>
              <w:tabs>
                <w:tab w:val="left" w:pos="426"/>
              </w:tabs>
              <w:ind w:left="0"/>
              <w:rPr>
                <w:rFonts w:ascii="Times New Roman" w:hAnsi="Times New Roman" w:cs="Times New Roman"/>
                <w:sz w:val="24"/>
                <w:szCs w:val="24"/>
              </w:rPr>
            </w:pPr>
            <w:r>
              <w:rPr>
                <w:rFonts w:ascii="Times New Roman" w:hAnsi="Times New Roman" w:cs="Times New Roman"/>
                <w:sz w:val="24"/>
                <w:szCs w:val="24"/>
              </w:rPr>
              <w:t>24.08.2021</w:t>
            </w:r>
          </w:p>
          <w:p w:rsidR="001411E9" w:rsidRPr="008B549A" w:rsidRDefault="00C82368" w:rsidP="002E1206">
            <w:pPr>
              <w:pStyle w:val="ListeParagraf"/>
              <w:tabs>
                <w:tab w:val="left" w:pos="426"/>
              </w:tabs>
              <w:ind w:left="0"/>
              <w:rPr>
                <w:rFonts w:ascii="Times New Roman" w:hAnsi="Times New Roman" w:cs="Times New Roman"/>
                <w:sz w:val="24"/>
                <w:szCs w:val="24"/>
              </w:rPr>
            </w:pPr>
            <w:proofErr w:type="gramStart"/>
            <w:r>
              <w:rPr>
                <w:rFonts w:ascii="Times New Roman" w:hAnsi="Times New Roman" w:cs="Times New Roman"/>
                <w:sz w:val="24"/>
                <w:szCs w:val="24"/>
              </w:rPr>
              <w:t>10</w:t>
            </w:r>
            <w:r w:rsidR="001411E9" w:rsidRPr="008B549A">
              <w:rPr>
                <w:rFonts w:ascii="Times New Roman" w:hAnsi="Times New Roman" w:cs="Times New Roman"/>
                <w:sz w:val="24"/>
                <w:szCs w:val="24"/>
              </w:rPr>
              <w:t>:00</w:t>
            </w:r>
            <w:proofErr w:type="gramEnd"/>
          </w:p>
        </w:tc>
      </w:tr>
    </w:tbl>
    <w:p w:rsidR="002E1206" w:rsidRDefault="002E1206" w:rsidP="002E1206">
      <w:pPr>
        <w:pStyle w:val="ListeParagraf"/>
        <w:tabs>
          <w:tab w:val="left" w:pos="426"/>
        </w:tabs>
        <w:ind w:left="502"/>
        <w:rPr>
          <w:rFonts w:ascii="Times New Roman" w:hAnsi="Times New Roman" w:cs="Times New Roman"/>
          <w:b/>
          <w:sz w:val="20"/>
          <w:szCs w:val="20"/>
        </w:rPr>
      </w:pPr>
    </w:p>
    <w:p w:rsidR="001411E9" w:rsidRPr="008B549A" w:rsidRDefault="001411E9" w:rsidP="002E1206">
      <w:pPr>
        <w:pStyle w:val="ListeParagraf"/>
        <w:tabs>
          <w:tab w:val="left" w:pos="426"/>
        </w:tabs>
        <w:ind w:left="502"/>
        <w:rPr>
          <w:rFonts w:ascii="Times New Roman" w:hAnsi="Times New Roman" w:cs="Times New Roman"/>
          <w:sz w:val="20"/>
          <w:szCs w:val="20"/>
        </w:rPr>
      </w:pPr>
      <w:r w:rsidRPr="008B549A">
        <w:rPr>
          <w:rFonts w:ascii="Times New Roman" w:hAnsi="Times New Roman" w:cs="Times New Roman"/>
          <w:sz w:val="20"/>
          <w:szCs w:val="20"/>
        </w:rPr>
        <w:t>NOT:</w:t>
      </w:r>
    </w:p>
    <w:p w:rsidR="001411E9" w:rsidRPr="008B549A" w:rsidRDefault="001411E9" w:rsidP="001411E9">
      <w:pPr>
        <w:pStyle w:val="ListeParagraf"/>
        <w:numPr>
          <w:ilvl w:val="0"/>
          <w:numId w:val="3"/>
        </w:numPr>
        <w:tabs>
          <w:tab w:val="left" w:pos="426"/>
        </w:tabs>
        <w:rPr>
          <w:rFonts w:ascii="Times New Roman" w:hAnsi="Times New Roman" w:cs="Times New Roman"/>
          <w:sz w:val="20"/>
          <w:szCs w:val="20"/>
        </w:rPr>
      </w:pPr>
      <w:r w:rsidRPr="008B549A">
        <w:rPr>
          <w:rFonts w:ascii="Times New Roman" w:hAnsi="Times New Roman" w:cs="Times New Roman"/>
          <w:sz w:val="20"/>
          <w:szCs w:val="20"/>
        </w:rPr>
        <w:t xml:space="preserve">Yukarıdaki belgelerden asılları istenilenlerin asılları </w:t>
      </w:r>
      <w:r w:rsidR="00883FB9" w:rsidRPr="008B549A">
        <w:rPr>
          <w:rFonts w:ascii="Times New Roman" w:hAnsi="Times New Roman" w:cs="Times New Roman"/>
          <w:sz w:val="20"/>
          <w:szCs w:val="20"/>
        </w:rPr>
        <w:t>verilecek, fotokopileri</w:t>
      </w:r>
      <w:r w:rsidRPr="008B549A">
        <w:rPr>
          <w:rFonts w:ascii="Times New Roman" w:hAnsi="Times New Roman" w:cs="Times New Roman"/>
          <w:sz w:val="20"/>
          <w:szCs w:val="20"/>
        </w:rPr>
        <w:t xml:space="preserve"> istenilen belgelerin asılları ise İhale Komisyonu tarafından istenmesi halinde İhale Komisyonuna sunulmak üzere ihaleye katılacak kişilerin yanlarında bulunacaktır.</w:t>
      </w:r>
    </w:p>
    <w:p w:rsidR="001411E9" w:rsidRPr="008B549A" w:rsidRDefault="00C82368" w:rsidP="001411E9">
      <w:pPr>
        <w:pStyle w:val="ListeParagraf"/>
        <w:numPr>
          <w:ilvl w:val="0"/>
          <w:numId w:val="3"/>
        </w:numPr>
        <w:tabs>
          <w:tab w:val="left" w:pos="426"/>
        </w:tabs>
        <w:rPr>
          <w:rFonts w:ascii="Times New Roman" w:hAnsi="Times New Roman" w:cs="Times New Roman"/>
          <w:sz w:val="20"/>
          <w:szCs w:val="20"/>
        </w:rPr>
      </w:pPr>
      <w:r>
        <w:rPr>
          <w:rFonts w:ascii="Times New Roman" w:hAnsi="Times New Roman" w:cs="Times New Roman"/>
          <w:sz w:val="20"/>
          <w:szCs w:val="20"/>
        </w:rPr>
        <w:t>İhale 24.08.2021 tarihi saat 10</w:t>
      </w:r>
      <w:r w:rsidR="001411E9" w:rsidRPr="008B549A">
        <w:rPr>
          <w:rFonts w:ascii="Times New Roman" w:hAnsi="Times New Roman" w:cs="Times New Roman"/>
          <w:sz w:val="20"/>
          <w:szCs w:val="20"/>
        </w:rPr>
        <w:t xml:space="preserve">.00’da Şereflikoçhisar Öğretmenevi Müdürlüğü’nde Şereflikoçhisar İlçe Milli Eğitim Şube Müdürü </w:t>
      </w:r>
      <w:r>
        <w:rPr>
          <w:rFonts w:ascii="Times New Roman" w:hAnsi="Times New Roman" w:cs="Times New Roman"/>
          <w:sz w:val="20"/>
          <w:szCs w:val="20"/>
        </w:rPr>
        <w:t>Murat TURAN</w:t>
      </w:r>
      <w:r w:rsidR="001411E9" w:rsidRPr="008B549A">
        <w:rPr>
          <w:rFonts w:ascii="Times New Roman" w:hAnsi="Times New Roman" w:cs="Times New Roman"/>
          <w:sz w:val="20"/>
          <w:szCs w:val="20"/>
        </w:rPr>
        <w:t xml:space="preserve"> başkanlığında yapılacaktır.</w:t>
      </w:r>
    </w:p>
    <w:sectPr w:rsidR="001411E9" w:rsidRPr="008B549A" w:rsidSect="001411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0118"/>
    <w:multiLevelType w:val="hybridMultilevel"/>
    <w:tmpl w:val="B7BE7AD0"/>
    <w:lvl w:ilvl="0" w:tplc="0C5A213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4E0679A7"/>
    <w:multiLevelType w:val="hybridMultilevel"/>
    <w:tmpl w:val="B7387190"/>
    <w:lvl w:ilvl="0" w:tplc="3E70D7F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107CF7"/>
    <w:multiLevelType w:val="hybridMultilevel"/>
    <w:tmpl w:val="139C97DC"/>
    <w:lvl w:ilvl="0" w:tplc="461ADEC6">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6ACC"/>
    <w:rsid w:val="000952C0"/>
    <w:rsid w:val="001411E9"/>
    <w:rsid w:val="002E1206"/>
    <w:rsid w:val="00336DDB"/>
    <w:rsid w:val="004265DF"/>
    <w:rsid w:val="00540B16"/>
    <w:rsid w:val="00786ACC"/>
    <w:rsid w:val="00824A7A"/>
    <w:rsid w:val="00883FB9"/>
    <w:rsid w:val="008B549A"/>
    <w:rsid w:val="009E0A41"/>
    <w:rsid w:val="00B75769"/>
    <w:rsid w:val="00C82368"/>
    <w:rsid w:val="00CB3FC9"/>
    <w:rsid w:val="00D85F04"/>
    <w:rsid w:val="00E638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4A7A"/>
    <w:pPr>
      <w:ind w:left="720"/>
      <w:contextualSpacing/>
    </w:pPr>
  </w:style>
  <w:style w:type="table" w:styleId="TabloKlavuzu">
    <w:name w:val="Table Grid"/>
    <w:basedOn w:val="NormalTablo"/>
    <w:uiPriority w:val="59"/>
    <w:rsid w:val="002E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4A7A"/>
    <w:pPr>
      <w:ind w:left="720"/>
      <w:contextualSpacing/>
    </w:pPr>
  </w:style>
  <w:style w:type="table" w:styleId="TabloKlavuzu">
    <w:name w:val="Table Grid"/>
    <w:basedOn w:val="NormalTablo"/>
    <w:uiPriority w:val="59"/>
    <w:rsid w:val="002E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472</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Box</dc:creator>
  <cp:lastModifiedBy>aa</cp:lastModifiedBy>
  <cp:revision>4</cp:revision>
  <cp:lastPrinted>2021-08-12T10:13:00Z</cp:lastPrinted>
  <dcterms:created xsi:type="dcterms:W3CDTF">2021-08-12T07:59:00Z</dcterms:created>
  <dcterms:modified xsi:type="dcterms:W3CDTF">2021-08-12T10:13:00Z</dcterms:modified>
</cp:coreProperties>
</file>